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5FE07" w14:textId="77777777" w:rsidR="0011400F" w:rsidRDefault="0011400F" w:rsidP="001D1BAF">
      <w:pPr>
        <w:widowControl w:val="0"/>
        <w:tabs>
          <w:tab w:val="center" w:pos="0"/>
          <w:tab w:val="left" w:pos="1134"/>
          <w:tab w:val="center" w:pos="4153"/>
          <w:tab w:val="right" w:pos="8306"/>
        </w:tabs>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10592951" w14:textId="6FBE8B72" w:rsidR="009F76B1" w:rsidRPr="003112EB" w:rsidRDefault="009F76B1" w:rsidP="009F76B1">
      <w:pPr>
        <w:jc w:val="center"/>
        <w:rPr>
          <w:b/>
          <w:caps/>
        </w:rPr>
      </w:pPr>
      <w:r>
        <w:rPr>
          <w:b/>
          <w:caps/>
        </w:rPr>
        <w:t xml:space="preserve">DĖL </w:t>
      </w:r>
      <w:r w:rsidRPr="003011CB">
        <w:rPr>
          <w:b/>
          <w:caps/>
        </w:rPr>
        <w:t xml:space="preserve">VALSTYBINĖS ŽEMĖS </w:t>
      </w:r>
      <w:r>
        <w:rPr>
          <w:b/>
          <w:caps/>
        </w:rPr>
        <w:t>SKLYPo</w:t>
      </w:r>
      <w:r w:rsidR="00C76DFC">
        <w:rPr>
          <w:b/>
          <w:caps/>
        </w:rPr>
        <w:t xml:space="preserve"> </w:t>
      </w:r>
      <w:r w:rsidR="0026228C">
        <w:rPr>
          <w:b/>
          <w:caps/>
        </w:rPr>
        <w:t>dalies</w:t>
      </w:r>
      <w:r>
        <w:rPr>
          <w:b/>
          <w:caps/>
        </w:rPr>
        <w:t xml:space="preserve"> PERDAVIMO NEATLYGINTINAI NAUDOTIS </w:t>
      </w:r>
      <w:r w:rsidR="00E957A0">
        <w:rPr>
          <w:b/>
          <w:caps/>
        </w:rPr>
        <w:t>PAGAL PANAUDOS SUTARTĮ</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294852BB"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26228C">
        <w:rPr>
          <w:color w:val="000000"/>
          <w:szCs w:val="24"/>
          <w:shd w:val="clear" w:color="auto" w:fill="FFFFFF"/>
        </w:rPr>
        <w:t>vasario</w:t>
      </w:r>
      <w:r w:rsidR="00605120">
        <w:rPr>
          <w:color w:val="000000"/>
          <w:szCs w:val="24"/>
          <w:shd w:val="clear" w:color="auto" w:fill="FFFFFF"/>
        </w:rPr>
        <w:t xml:space="preserve"> </w:t>
      </w:r>
      <w:r w:rsidR="00F52190">
        <w:rPr>
          <w:color w:val="000000"/>
          <w:szCs w:val="24"/>
          <w:shd w:val="clear" w:color="auto" w:fill="FFFFFF"/>
        </w:rPr>
        <w:t>19</w:t>
      </w:r>
      <w:r w:rsidR="00D616CA" w:rsidRPr="00462224">
        <w:rPr>
          <w:color w:val="000000"/>
          <w:szCs w:val="24"/>
          <w:shd w:val="clear" w:color="auto" w:fill="FFFFFF"/>
        </w:rPr>
        <w:t xml:space="preserve"> d. Nr. </w:t>
      </w:r>
      <w:r w:rsidR="004651C9" w:rsidRPr="00462224">
        <w:rPr>
          <w:color w:val="000000"/>
          <w:szCs w:val="24"/>
          <w:shd w:val="clear" w:color="auto" w:fill="FFFFFF"/>
        </w:rPr>
        <w:t>T10-</w:t>
      </w:r>
      <w:r w:rsidR="00F52190">
        <w:rPr>
          <w:color w:val="000000"/>
          <w:szCs w:val="24"/>
          <w:shd w:val="clear" w:color="auto" w:fill="FFFFFF"/>
        </w:rPr>
        <w:t>31</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Pr="00462224" w:rsidRDefault="00B96E27" w:rsidP="000D1E56">
      <w:pPr>
        <w:widowControl w:val="0"/>
        <w:tabs>
          <w:tab w:val="center" w:pos="851"/>
          <w:tab w:val="left" w:pos="1134"/>
          <w:tab w:val="center" w:pos="4153"/>
          <w:tab w:val="right" w:pos="8306"/>
        </w:tabs>
        <w:ind w:firstLine="1247"/>
        <w:jc w:val="both"/>
        <w:rPr>
          <w:szCs w:val="24"/>
        </w:rPr>
      </w:pPr>
    </w:p>
    <w:p w14:paraId="23D8A43B" w14:textId="366413FD" w:rsidR="009F76B1" w:rsidRDefault="009F76B1" w:rsidP="00DC0FBB">
      <w:pPr>
        <w:pStyle w:val="Pagrindiniotekstotrauka2"/>
        <w:spacing w:after="0" w:line="240" w:lineRule="auto"/>
        <w:ind w:left="0" w:firstLine="1247"/>
        <w:jc w:val="both"/>
      </w:pPr>
      <w:r w:rsidRPr="0054735D">
        <w:t>Vadovaudamasi</w:t>
      </w:r>
      <w:r w:rsidR="00E66CAC">
        <w:t xml:space="preserve"> Lietuvos Respublikos vietos savivaldos įstatymo 15 straipsnio 4 dalimi,</w:t>
      </w:r>
      <w:r w:rsidRPr="0054735D">
        <w:t xml:space="preserve"> </w:t>
      </w:r>
      <w:r w:rsidR="00D410EF">
        <w:rPr>
          <w:rStyle w:val="clear"/>
        </w:rPr>
        <w:t xml:space="preserve">Lietuvos Respublikos valstybės ir savivaldybių turto valdymo, naudojimo ir disponavimo juo įstatymo 14 straipsnio 1 dalies 1 punktu, </w:t>
      </w:r>
      <w:r w:rsidR="00B25F88">
        <w:t xml:space="preserve">Lietuvos Respublikos </w:t>
      </w:r>
      <w:r w:rsidRPr="0054735D">
        <w:rPr>
          <w:color w:val="000000"/>
          <w:lang w:eastAsia="lt-LT"/>
        </w:rPr>
        <w:t xml:space="preserve">žemės įstatymo </w:t>
      </w:r>
      <w:r w:rsidRPr="009F76B1">
        <w:rPr>
          <w:color w:val="000000"/>
          <w:lang w:eastAsia="lt-LT"/>
        </w:rPr>
        <w:t>7 straipsnio 1 dalies 2 punktu</w:t>
      </w:r>
      <w:r w:rsidR="00A04E0C">
        <w:rPr>
          <w:color w:val="000000"/>
          <w:lang w:eastAsia="lt-LT"/>
        </w:rPr>
        <w:t>,</w:t>
      </w:r>
      <w:r>
        <w:rPr>
          <w:color w:val="000000"/>
          <w:lang w:eastAsia="lt-LT"/>
        </w:rPr>
        <w:t xml:space="preserve"> </w:t>
      </w:r>
      <w:r w:rsidRPr="0054735D">
        <w:rPr>
          <w:iCs/>
        </w:rPr>
        <w:t xml:space="preserve">8 </w:t>
      </w:r>
      <w:r w:rsidR="00A04E0C" w:rsidRPr="0054735D">
        <w:rPr>
          <w:iCs/>
        </w:rPr>
        <w:t>straipsni</w:t>
      </w:r>
      <w:r w:rsidR="00A04E0C">
        <w:rPr>
          <w:iCs/>
        </w:rPr>
        <w:t>o 1 dalimi, 3 dalies 1 punktu</w:t>
      </w:r>
      <w:r w:rsidRPr="0054735D">
        <w:rPr>
          <w:iCs/>
        </w:rPr>
        <w:t>,</w:t>
      </w:r>
      <w:r w:rsidRPr="0054735D">
        <w:t xml:space="preserve"> </w:t>
      </w:r>
      <w:r w:rsidRPr="0054735D">
        <w:rPr>
          <w:lang w:eastAsia="lt-LT"/>
        </w:rPr>
        <w:t xml:space="preserve">Valstybinės žemės perdavimo neatlygintinai naudotis </w:t>
      </w:r>
      <w:r w:rsidR="00A04E0C" w:rsidRPr="0054735D">
        <w:rPr>
          <w:lang w:eastAsia="lt-LT"/>
        </w:rPr>
        <w:t>taisykl</w:t>
      </w:r>
      <w:r w:rsidR="00A04E0C">
        <w:rPr>
          <w:lang w:eastAsia="lt-LT"/>
        </w:rPr>
        <w:t>ių</w:t>
      </w:r>
      <w:r w:rsidRPr="0054735D">
        <w:rPr>
          <w:lang w:eastAsia="lt-LT"/>
        </w:rPr>
        <w:t xml:space="preserve">, </w:t>
      </w:r>
      <w:r w:rsidR="008C2A95" w:rsidRPr="0054735D">
        <w:rPr>
          <w:lang w:eastAsia="lt-LT"/>
        </w:rPr>
        <w:t>patvirtint</w:t>
      </w:r>
      <w:r w:rsidR="008C2A95">
        <w:rPr>
          <w:lang w:eastAsia="lt-LT"/>
        </w:rPr>
        <w:t>ų</w:t>
      </w:r>
      <w:r w:rsidR="008C2A95" w:rsidRPr="0054735D">
        <w:rPr>
          <w:lang w:eastAsia="lt-LT"/>
        </w:rPr>
        <w:t xml:space="preserve"> </w:t>
      </w:r>
      <w:r w:rsidRPr="0054735D">
        <w:rPr>
          <w:lang w:eastAsia="lt-LT"/>
        </w:rPr>
        <w:t>Lietuvos Respublikos Vyriausybės 1995 m. lapkričio 13 d. nutarimu Nr. 1428</w:t>
      </w:r>
      <w:r>
        <w:rPr>
          <w:lang w:eastAsia="lt-LT"/>
        </w:rPr>
        <w:t xml:space="preserve"> </w:t>
      </w:r>
      <w:r w:rsidRPr="003E087D">
        <w:rPr>
          <w:rFonts w:eastAsia="Calibri"/>
          <w:lang w:eastAsia="lt-LT"/>
        </w:rPr>
        <w:t xml:space="preserve">„Dėl </w:t>
      </w:r>
      <w:r w:rsidRPr="003E087D">
        <w:t xml:space="preserve">Valstybinės žemės perdavimo neatlygintinai naudotis </w:t>
      </w:r>
      <w:r w:rsidRPr="003E087D">
        <w:rPr>
          <w:rFonts w:eastAsia="Calibri"/>
          <w:lang w:eastAsia="lt-LT"/>
        </w:rPr>
        <w:t>taisyklių patvirtinimo“</w:t>
      </w:r>
      <w:r w:rsidRPr="0054735D">
        <w:rPr>
          <w:lang w:eastAsia="lt-LT"/>
        </w:rPr>
        <w:t>, Lietuvos Respublikos Vyriausybės 1999 m. v</w:t>
      </w:r>
      <w:r>
        <w:rPr>
          <w:lang w:eastAsia="lt-LT"/>
        </w:rPr>
        <w:t xml:space="preserve">asario 24 d. nutarimu Nr. 205 </w:t>
      </w:r>
      <w:r w:rsidRPr="0054735D">
        <w:rPr>
          <w:lang w:eastAsia="lt-LT"/>
        </w:rPr>
        <w:t xml:space="preserve">„Dėl </w:t>
      </w:r>
      <w:bookmarkStart w:id="0" w:name="_Hlk158291509"/>
      <w:r w:rsidRPr="0054735D">
        <w:rPr>
          <w:lang w:eastAsia="lt-LT"/>
        </w:rPr>
        <w:t>žemės įvertinimo tvarkos</w:t>
      </w:r>
      <w:bookmarkEnd w:id="0"/>
      <w:r w:rsidRPr="0054735D">
        <w:rPr>
          <w:lang w:eastAsia="lt-LT"/>
        </w:rPr>
        <w:t>“</w:t>
      </w:r>
      <w:r>
        <w:rPr>
          <w:lang w:eastAsia="lt-LT"/>
        </w:rPr>
        <w:t>,</w:t>
      </w:r>
      <w:r w:rsidR="008C2A95">
        <w:rPr>
          <w:lang w:eastAsia="lt-LT"/>
        </w:rPr>
        <w:t xml:space="preserve"> </w:t>
      </w:r>
      <w:r w:rsidR="00396DD0">
        <w:rPr>
          <w:lang w:eastAsia="lt-LT"/>
        </w:rPr>
        <w:t xml:space="preserve">patvirtintos </w:t>
      </w:r>
      <w:r w:rsidR="00396DD0" w:rsidRPr="0054735D">
        <w:rPr>
          <w:lang w:eastAsia="lt-LT"/>
        </w:rPr>
        <w:t>žemės įvertinimo tvarkos</w:t>
      </w:r>
      <w:r w:rsidR="00396DD0">
        <w:rPr>
          <w:lang w:eastAsia="lt-LT"/>
        </w:rPr>
        <w:t xml:space="preserve"> </w:t>
      </w:r>
      <w:r w:rsidR="008C2A95">
        <w:rPr>
          <w:lang w:eastAsia="lt-LT"/>
        </w:rPr>
        <w:t>2 ir 3 punktais,</w:t>
      </w:r>
      <w:r>
        <w:rPr>
          <w:lang w:eastAsia="lt-LT"/>
        </w:rPr>
        <w:t xml:space="preserve"> </w:t>
      </w:r>
      <w:r w:rsidRPr="00AD05A9">
        <w:t>Pastatų, statinių, įrenginių, pastatytų iki 1996 m. sausio 1 d., saugaus naudojimo termino nustatymo tvarkos, patvirtintos Lietuvos Respublikos aplinkos ministro 2003 m. gegužės 19 d. įsakymu Nr. 237 „Dėl Pastatų, statinių, įrenginių, pastatytų iki 1996 m. sausio 1 d., saugaus naudojimo termino nustatymo tvarkos patvirtinimo“, 2 punktu</w:t>
      </w:r>
      <w:r w:rsidR="00E957A0">
        <w:t xml:space="preserve">, </w:t>
      </w:r>
      <w:r w:rsidR="00E957A0" w:rsidRPr="009E425F">
        <w:t xml:space="preserve">Nacionalinės žemės tarnybos prie </w:t>
      </w:r>
      <w:r w:rsidR="00E957A0">
        <w:t>Aplinkos</w:t>
      </w:r>
      <w:r w:rsidR="00E957A0" w:rsidRPr="009E425F">
        <w:t xml:space="preserve"> ministerijos direktoriaus </w:t>
      </w:r>
      <w:r w:rsidR="00E957A0">
        <w:rPr>
          <w:rFonts w:eastAsia="Calibri"/>
        </w:rPr>
        <w:t xml:space="preserve">2023 m. gruodžio 21 d. įsakymu Nr. </w:t>
      </w:r>
      <w:r w:rsidR="00E957A0">
        <w:t xml:space="preserve">1P-667-(1.3 E.) </w:t>
      </w:r>
      <w:r w:rsidR="00E957A0">
        <w:rPr>
          <w:bCs/>
          <w:smallCaps/>
        </w:rPr>
        <w:t>,,</w:t>
      </w:r>
      <w:r w:rsidR="00E957A0">
        <w:t>Dėl</w:t>
      </w:r>
      <w:r w:rsidR="00E957A0">
        <w:rPr>
          <w:bCs/>
        </w:rPr>
        <w:t xml:space="preserve"> m</w:t>
      </w:r>
      <w:r w:rsidR="00E957A0">
        <w:t>asinio žemės vertinimo</w:t>
      </w:r>
      <w:r w:rsidR="00E957A0">
        <w:rPr>
          <w:bCs/>
        </w:rPr>
        <w:t xml:space="preserve"> dokumentų patvirtinimo</w:t>
      </w:r>
      <w:r w:rsidR="00E957A0">
        <w:t>“</w:t>
      </w:r>
      <w:r w:rsidRPr="00AD05A9">
        <w:t xml:space="preserve"> </w:t>
      </w:r>
      <w:r w:rsidRPr="0054735D">
        <w:t xml:space="preserve">ir </w:t>
      </w:r>
      <w:r w:rsidRPr="0098661F">
        <w:t xml:space="preserve">atsižvelgdama į </w:t>
      </w:r>
      <w:r>
        <w:t xml:space="preserve">Skuodo </w:t>
      </w:r>
      <w:r w:rsidR="008948DB">
        <w:t>Pranciškaus Žadeikio gi</w:t>
      </w:r>
      <w:r w:rsidR="0026228C">
        <w:t>m</w:t>
      </w:r>
      <w:r w:rsidR="008948DB">
        <w:t xml:space="preserve">nazijos </w:t>
      </w:r>
      <w:r>
        <w:t>202</w:t>
      </w:r>
      <w:r w:rsidR="008948DB">
        <w:t>4</w:t>
      </w:r>
      <w:r w:rsidR="00681CD7">
        <w:t xml:space="preserve"> m. vasario 2 d.</w:t>
      </w:r>
      <w:r>
        <w:t xml:space="preserve"> </w:t>
      </w:r>
      <w:r w:rsidR="00C149B4">
        <w:t>prašymą,</w:t>
      </w:r>
      <w:r w:rsidR="007E508E">
        <w:t xml:space="preserve"> </w:t>
      </w:r>
      <w:r w:rsidR="00396DD0">
        <w:t>Skuodo rajono savivaldybės taryba</w:t>
      </w:r>
      <w:r w:rsidR="00C149B4">
        <w:t xml:space="preserve"> </w:t>
      </w:r>
      <w:r w:rsidR="00C149B4" w:rsidRPr="001D1BAF">
        <w:rPr>
          <w:spacing w:val="40"/>
        </w:rPr>
        <w:t>n</w:t>
      </w:r>
      <w:r w:rsidR="001D1BAF" w:rsidRPr="001D1BAF">
        <w:rPr>
          <w:spacing w:val="40"/>
        </w:rPr>
        <w:t>usprendži</w:t>
      </w:r>
      <w:r w:rsidR="001D1BAF">
        <w:t>a</w:t>
      </w:r>
      <w:r w:rsidR="00C149B4">
        <w:t>:</w:t>
      </w:r>
    </w:p>
    <w:p w14:paraId="6BFBC3BD" w14:textId="3E4F89B9" w:rsidR="00E957A0" w:rsidRDefault="00E957A0" w:rsidP="00A4452C">
      <w:pPr>
        <w:ind w:firstLine="1247"/>
        <w:jc w:val="both"/>
      </w:pPr>
      <w:r>
        <w:t>1</w:t>
      </w:r>
      <w:r w:rsidR="00764A3A" w:rsidRPr="00B25F88">
        <w:rPr>
          <w:szCs w:val="24"/>
        </w:rPr>
        <w:t>. Perduoti</w:t>
      </w:r>
      <w:r w:rsidR="009F76B1" w:rsidRPr="00B25F88">
        <w:rPr>
          <w:szCs w:val="24"/>
        </w:rPr>
        <w:t xml:space="preserve"> </w:t>
      </w:r>
      <w:r w:rsidRPr="00B25F88">
        <w:rPr>
          <w:szCs w:val="24"/>
        </w:rPr>
        <w:t xml:space="preserve">Skuodo Pranciškaus Žadeikio gimnazijai </w:t>
      </w:r>
      <w:r w:rsidR="009F76B1" w:rsidRPr="00B25F88">
        <w:rPr>
          <w:szCs w:val="24"/>
        </w:rPr>
        <w:t>neatlygintinai naudotis</w:t>
      </w:r>
      <w:r w:rsidR="00510DC7" w:rsidRPr="00B25F88">
        <w:rPr>
          <w:bCs/>
          <w:noProof/>
          <w:szCs w:val="24"/>
        </w:rPr>
        <w:t xml:space="preserve"> </w:t>
      </w:r>
      <w:r w:rsidR="009F76B1" w:rsidRPr="00B25F88">
        <w:rPr>
          <w:szCs w:val="24"/>
        </w:rPr>
        <w:t xml:space="preserve">valstybinės </w:t>
      </w:r>
      <w:r w:rsidRPr="00B25F88">
        <w:rPr>
          <w:szCs w:val="24"/>
        </w:rPr>
        <w:t>ž</w:t>
      </w:r>
      <w:r w:rsidR="009F76B1" w:rsidRPr="00B25F88">
        <w:rPr>
          <w:szCs w:val="24"/>
        </w:rPr>
        <w:t>emės sklyp</w:t>
      </w:r>
      <w:r w:rsidR="00C76DFC" w:rsidRPr="00B25F88">
        <w:rPr>
          <w:szCs w:val="24"/>
        </w:rPr>
        <w:t>o</w:t>
      </w:r>
      <w:r w:rsidR="009F76B1" w:rsidRPr="00B25F88">
        <w:rPr>
          <w:szCs w:val="24"/>
        </w:rPr>
        <w:t>, esan</w:t>
      </w:r>
      <w:r w:rsidR="00C76DFC" w:rsidRPr="00B25F88">
        <w:rPr>
          <w:szCs w:val="24"/>
        </w:rPr>
        <w:t>čio</w:t>
      </w:r>
      <w:r w:rsidR="009F76B1" w:rsidRPr="00B25F88">
        <w:rPr>
          <w:szCs w:val="24"/>
        </w:rPr>
        <w:t xml:space="preserve"> </w:t>
      </w:r>
      <w:r w:rsidR="00510DC7" w:rsidRPr="00B25F88">
        <w:rPr>
          <w:szCs w:val="24"/>
        </w:rPr>
        <w:t>Vytauto g. 1</w:t>
      </w:r>
      <w:r w:rsidR="00CA4FC5">
        <w:rPr>
          <w:szCs w:val="24"/>
        </w:rPr>
        <w:t>4</w:t>
      </w:r>
      <w:r w:rsidR="00510DC7" w:rsidRPr="00B25F88">
        <w:rPr>
          <w:szCs w:val="24"/>
        </w:rPr>
        <w:t xml:space="preserve">, </w:t>
      </w:r>
      <w:r w:rsidR="009F76B1" w:rsidRPr="00B25F88">
        <w:rPr>
          <w:szCs w:val="24"/>
        </w:rPr>
        <w:t>Skuodo mieste</w:t>
      </w:r>
      <w:r w:rsidR="008C42BE" w:rsidRPr="00B25F88">
        <w:rPr>
          <w:szCs w:val="24"/>
        </w:rPr>
        <w:t>, unikalus Nr. 4400-1796-6619,</w:t>
      </w:r>
      <w:r w:rsidRPr="00B25F88">
        <w:rPr>
          <w:szCs w:val="24"/>
        </w:rPr>
        <w:t xml:space="preserve"> </w:t>
      </w:r>
      <w:r w:rsidR="008C42BE" w:rsidRPr="00B25F88">
        <w:rPr>
          <w:szCs w:val="24"/>
        </w:rPr>
        <w:t xml:space="preserve"> </w:t>
      </w:r>
      <w:r w:rsidR="009F76B1" w:rsidRPr="00B25F88">
        <w:rPr>
          <w:szCs w:val="24"/>
        </w:rPr>
        <w:t xml:space="preserve"> </w:t>
      </w:r>
      <w:r w:rsidRPr="00B25F88">
        <w:rPr>
          <w:szCs w:val="24"/>
        </w:rPr>
        <w:t>vidutinė rinkos vertė 37</w:t>
      </w:r>
      <w:r w:rsidR="00396DD0">
        <w:rPr>
          <w:szCs w:val="24"/>
        </w:rPr>
        <w:t xml:space="preserve"> </w:t>
      </w:r>
      <w:r w:rsidRPr="00B25F88">
        <w:rPr>
          <w:szCs w:val="24"/>
        </w:rPr>
        <w:t xml:space="preserve">134 Eur., </w:t>
      </w:r>
      <w:r w:rsidR="00C76DFC" w:rsidRPr="00B25F88">
        <w:rPr>
          <w:szCs w:val="24"/>
        </w:rPr>
        <w:t xml:space="preserve">dalį </w:t>
      </w:r>
      <w:r w:rsidR="009F76B1" w:rsidRPr="00B25F88">
        <w:rPr>
          <w:szCs w:val="24"/>
        </w:rPr>
        <w:t>pagal valstybinės žemės panaudos sutart</w:t>
      </w:r>
      <w:r w:rsidRPr="00B25F88">
        <w:rPr>
          <w:szCs w:val="24"/>
        </w:rPr>
        <w:t>į 49 metų laikotarpiui</w:t>
      </w:r>
      <w:r w:rsidR="00E3282C">
        <w:rPr>
          <w:szCs w:val="24"/>
        </w:rPr>
        <w:t xml:space="preserve"> savivaldybės savarankiškosioms</w:t>
      </w:r>
      <w:r w:rsidR="00C76DFC" w:rsidRPr="00B25F88">
        <w:rPr>
          <w:szCs w:val="24"/>
        </w:rPr>
        <w:t xml:space="preserve"> </w:t>
      </w:r>
      <w:r w:rsidR="00396DD0">
        <w:rPr>
          <w:szCs w:val="24"/>
          <w:lang w:eastAsia="lt-LT"/>
        </w:rPr>
        <w:t>funkcijoms</w:t>
      </w:r>
      <w:r w:rsidR="00396DD0" w:rsidRPr="00B25F88">
        <w:rPr>
          <w:szCs w:val="24"/>
          <w:lang w:eastAsia="lt-LT"/>
        </w:rPr>
        <w:t xml:space="preserve"> </w:t>
      </w:r>
      <w:r w:rsidR="00396DD0">
        <w:rPr>
          <w:szCs w:val="24"/>
          <w:lang w:eastAsia="lt-LT"/>
        </w:rPr>
        <w:t xml:space="preserve">– </w:t>
      </w:r>
      <w:r w:rsidR="00C76DFC" w:rsidRPr="00B25F88">
        <w:rPr>
          <w:szCs w:val="24"/>
          <w:lang w:eastAsia="lt-LT"/>
        </w:rPr>
        <w:t>savivaldybės teritorijoje gyvenančių vaikų iki 16 metų mokymosi pagal privalomojo švietimo programas užtikrinim</w:t>
      </w:r>
      <w:r w:rsidR="00DC0FBB">
        <w:rPr>
          <w:szCs w:val="24"/>
          <w:lang w:eastAsia="lt-LT"/>
        </w:rPr>
        <w:t>as</w:t>
      </w:r>
      <w:r w:rsidR="00C76DFC" w:rsidRPr="00B25F88">
        <w:rPr>
          <w:szCs w:val="24"/>
          <w:lang w:eastAsia="lt-LT"/>
        </w:rPr>
        <w:t xml:space="preserve"> ir ikimokyklinio ugdymo, vaikų ir suaugusiųjų neformaliojo švietimo organizavim</w:t>
      </w:r>
      <w:r w:rsidR="00B25F88">
        <w:rPr>
          <w:szCs w:val="24"/>
          <w:lang w:eastAsia="lt-LT"/>
        </w:rPr>
        <w:t>o</w:t>
      </w:r>
      <w:r w:rsidR="00C76DFC" w:rsidRPr="00B25F88">
        <w:rPr>
          <w:szCs w:val="24"/>
          <w:lang w:eastAsia="lt-LT"/>
        </w:rPr>
        <w:t>, vaikų ir jaunimo užimtumo organizavim</w:t>
      </w:r>
      <w:r w:rsidR="00B25F88">
        <w:rPr>
          <w:szCs w:val="24"/>
          <w:lang w:eastAsia="lt-LT"/>
        </w:rPr>
        <w:t xml:space="preserve">o </w:t>
      </w:r>
      <w:r w:rsidR="00DC0FBB">
        <w:rPr>
          <w:szCs w:val="24"/>
          <w:lang w:eastAsia="lt-LT"/>
        </w:rPr>
        <w:t xml:space="preserve">užtikrinimas </w:t>
      </w:r>
      <w:r w:rsidR="00396DD0">
        <w:rPr>
          <w:szCs w:val="24"/>
          <w:lang w:eastAsia="lt-LT"/>
        </w:rPr>
        <w:t xml:space="preserve">– </w:t>
      </w:r>
      <w:r w:rsidR="00B25F88">
        <w:rPr>
          <w:szCs w:val="24"/>
          <w:lang w:eastAsia="lt-LT"/>
        </w:rPr>
        <w:t>atlikti</w:t>
      </w:r>
      <w:r>
        <w:t>.</w:t>
      </w:r>
    </w:p>
    <w:p w14:paraId="19DBFD97" w14:textId="1555259F" w:rsidR="009F76B1" w:rsidRDefault="00E957A0" w:rsidP="00DC0FBB">
      <w:pPr>
        <w:ind w:firstLine="1247"/>
        <w:jc w:val="both"/>
      </w:pPr>
      <w:r>
        <w:t xml:space="preserve">2. Pavesti Skuodo rajono savivaldybės merui Stasiui Gutautui </w:t>
      </w:r>
      <w:r w:rsidR="00C76DFC">
        <w:t>pasirašyti sprendimo 1 punkte nurodyto žemės sklypo panaudotos sutartį ir visus kitus dokumentus, susijusius su šiuo pavedimu.</w:t>
      </w:r>
    </w:p>
    <w:p w14:paraId="7ABA7961" w14:textId="49F30911" w:rsidR="005D74B4" w:rsidRPr="005D74B4" w:rsidRDefault="00ED1F49" w:rsidP="00DC0FBB">
      <w:pPr>
        <w:widowControl w:val="0"/>
        <w:tabs>
          <w:tab w:val="center" w:pos="851"/>
          <w:tab w:val="left" w:pos="1134"/>
          <w:tab w:val="center" w:pos="4153"/>
          <w:tab w:val="right" w:pos="8306"/>
        </w:tabs>
        <w:ind w:firstLine="1247"/>
        <w:jc w:val="both"/>
        <w:rPr>
          <w:szCs w:val="24"/>
        </w:rPr>
      </w:pPr>
      <w:r>
        <w:t xml:space="preserve">3. </w:t>
      </w:r>
      <w:r w:rsidR="005D74B4">
        <w:t>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3DCC6CF2" w14:textId="77777777" w:rsidR="00462224" w:rsidRPr="00462224" w:rsidRDefault="00462224" w:rsidP="00462224">
      <w:pPr>
        <w:jc w:val="both"/>
        <w:rPr>
          <w:szCs w:val="24"/>
        </w:rPr>
      </w:pPr>
    </w:p>
    <w:p w14:paraId="7367BE57" w14:textId="77777777" w:rsidR="00C76DFC" w:rsidRDefault="00C76DFC" w:rsidP="00462224">
      <w:pPr>
        <w:tabs>
          <w:tab w:val="left" w:pos="5670"/>
          <w:tab w:val="left" w:pos="7044"/>
        </w:tabs>
        <w:jc w:val="both"/>
        <w:rPr>
          <w:szCs w:val="24"/>
        </w:rPr>
      </w:pPr>
    </w:p>
    <w:p w14:paraId="48C1BDF3" w14:textId="77777777" w:rsidR="001D1BAF" w:rsidRDefault="001D1BAF" w:rsidP="0046222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6"/>
        <w:gridCol w:w="4803"/>
      </w:tblGrid>
      <w:tr w:rsidR="001D1BAF" w14:paraId="099F781B" w14:textId="77777777" w:rsidTr="001D1BAF">
        <w:tc>
          <w:tcPr>
            <w:tcW w:w="4927" w:type="dxa"/>
          </w:tcPr>
          <w:p w14:paraId="3ED073D1" w14:textId="390A922D" w:rsidR="001D1BAF" w:rsidRDefault="001D1BAF" w:rsidP="001D1BAF">
            <w:pPr>
              <w:tabs>
                <w:tab w:val="left" w:pos="5670"/>
                <w:tab w:val="left" w:pos="7044"/>
              </w:tabs>
              <w:ind w:left="142" w:hanging="142"/>
              <w:jc w:val="both"/>
              <w:rPr>
                <w:szCs w:val="24"/>
              </w:rPr>
            </w:pPr>
            <w:r>
              <w:rPr>
                <w:szCs w:val="24"/>
              </w:rPr>
              <w:t>Savivaldybės meras</w:t>
            </w:r>
          </w:p>
        </w:tc>
        <w:tc>
          <w:tcPr>
            <w:tcW w:w="4928" w:type="dxa"/>
          </w:tcPr>
          <w:p w14:paraId="5DF7E1D4" w14:textId="77777777" w:rsidR="001D1BAF" w:rsidRDefault="001D1BAF" w:rsidP="00462224">
            <w:pPr>
              <w:tabs>
                <w:tab w:val="left" w:pos="5670"/>
                <w:tab w:val="left" w:pos="7044"/>
              </w:tabs>
              <w:jc w:val="both"/>
              <w:rPr>
                <w:szCs w:val="24"/>
              </w:rPr>
            </w:pPr>
          </w:p>
        </w:tc>
      </w:tr>
    </w:tbl>
    <w:p w14:paraId="76429A40" w14:textId="77777777" w:rsidR="001D1BAF" w:rsidRDefault="001D1BAF" w:rsidP="00462224">
      <w:pPr>
        <w:tabs>
          <w:tab w:val="left" w:pos="5670"/>
          <w:tab w:val="left" w:pos="7044"/>
        </w:tabs>
        <w:jc w:val="both"/>
        <w:rPr>
          <w:szCs w:val="24"/>
        </w:rPr>
      </w:pPr>
    </w:p>
    <w:p w14:paraId="7BD553D7" w14:textId="77777777" w:rsidR="00B96E27" w:rsidRDefault="00B96E27" w:rsidP="00A95D7B">
      <w:pPr>
        <w:jc w:val="both"/>
        <w:rPr>
          <w:lang w:eastAsia="de-DE"/>
        </w:rPr>
      </w:pPr>
    </w:p>
    <w:p w14:paraId="09C44092" w14:textId="77777777" w:rsidR="00B96E27" w:rsidRDefault="00B96E27" w:rsidP="00A95D7B">
      <w:pPr>
        <w:jc w:val="both"/>
        <w:rPr>
          <w:lang w:eastAsia="de-DE"/>
        </w:rPr>
      </w:pPr>
    </w:p>
    <w:p w14:paraId="0768D189" w14:textId="77777777" w:rsidR="00B96E27" w:rsidRDefault="00B96E27" w:rsidP="00A95D7B">
      <w:pPr>
        <w:jc w:val="both"/>
        <w:rPr>
          <w:lang w:eastAsia="de-DE"/>
        </w:rPr>
      </w:pPr>
    </w:p>
    <w:p w14:paraId="4B3173A5" w14:textId="77777777" w:rsidR="00E3282C" w:rsidRDefault="00E3282C" w:rsidP="00A95D7B">
      <w:pPr>
        <w:jc w:val="both"/>
        <w:rPr>
          <w:lang w:eastAsia="de-DE"/>
        </w:rPr>
      </w:pPr>
    </w:p>
    <w:p w14:paraId="65FA1828" w14:textId="77777777" w:rsidR="001D1BAF" w:rsidRDefault="001D1BAF" w:rsidP="00A95D7B">
      <w:pPr>
        <w:jc w:val="both"/>
        <w:rPr>
          <w:lang w:eastAsia="de-DE"/>
        </w:rPr>
      </w:pPr>
    </w:p>
    <w:p w14:paraId="678537FC" w14:textId="77777777" w:rsidR="00E3282C" w:rsidRDefault="00E3282C" w:rsidP="00A95D7B">
      <w:pPr>
        <w:jc w:val="both"/>
        <w:rPr>
          <w:lang w:eastAsia="de-DE"/>
        </w:rPr>
      </w:pPr>
    </w:p>
    <w:p w14:paraId="63AE9703" w14:textId="467DA114" w:rsidR="00B96E27" w:rsidRDefault="00E3282C" w:rsidP="00A95D7B">
      <w:pPr>
        <w:jc w:val="both"/>
      </w:pPr>
      <w:r>
        <w:rPr>
          <w:lang w:eastAsia="de-DE"/>
        </w:rPr>
        <w:t xml:space="preserve">Jolanta Juškienė, tel. </w:t>
      </w:r>
      <w:r w:rsidRPr="00D24145">
        <w:rPr>
          <w:lang w:eastAsia="de-DE"/>
        </w:rPr>
        <w:t>(8 440</w:t>
      </w:r>
      <w:r>
        <w:rPr>
          <w:lang w:eastAsia="de-DE"/>
        </w:rPr>
        <w:t>) 44 868</w:t>
      </w:r>
    </w:p>
    <w:sectPr w:rsidR="00B96E27">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A2A8F" w14:textId="77777777" w:rsidR="00C505F9" w:rsidRDefault="00C505F9">
      <w:r>
        <w:separator/>
      </w:r>
    </w:p>
  </w:endnote>
  <w:endnote w:type="continuationSeparator" w:id="0">
    <w:p w14:paraId="06E146BC" w14:textId="77777777" w:rsidR="00C505F9" w:rsidRDefault="00C50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325B1" w14:textId="77777777" w:rsidR="00C505F9" w:rsidRDefault="00C505F9">
      <w:r>
        <w:separator/>
      </w:r>
    </w:p>
  </w:footnote>
  <w:footnote w:type="continuationSeparator" w:id="0">
    <w:p w14:paraId="04DD27E4" w14:textId="77777777" w:rsidR="00C505F9" w:rsidRDefault="00C50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A4452C">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486388962">
    <w:abstractNumId w:val="0"/>
  </w:num>
  <w:num w:numId="2" w16cid:durableId="1735021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7D0A"/>
    <w:rsid w:val="00055FAC"/>
    <w:rsid w:val="000633B2"/>
    <w:rsid w:val="00063DA7"/>
    <w:rsid w:val="00095051"/>
    <w:rsid w:val="00097294"/>
    <w:rsid w:val="000D1E56"/>
    <w:rsid w:val="000D6CDB"/>
    <w:rsid w:val="00105111"/>
    <w:rsid w:val="0011400F"/>
    <w:rsid w:val="00116EBD"/>
    <w:rsid w:val="00146B64"/>
    <w:rsid w:val="00194FF1"/>
    <w:rsid w:val="001C4494"/>
    <w:rsid w:val="001D1BAF"/>
    <w:rsid w:val="001F2B34"/>
    <w:rsid w:val="001F6371"/>
    <w:rsid w:val="00233655"/>
    <w:rsid w:val="00234AD1"/>
    <w:rsid w:val="0026228C"/>
    <w:rsid w:val="00285CEB"/>
    <w:rsid w:val="002976A0"/>
    <w:rsid w:val="002D4EF2"/>
    <w:rsid w:val="00350BC9"/>
    <w:rsid w:val="003928F8"/>
    <w:rsid w:val="00396DD0"/>
    <w:rsid w:val="003C40D7"/>
    <w:rsid w:val="003E7408"/>
    <w:rsid w:val="003F7851"/>
    <w:rsid w:val="0042490D"/>
    <w:rsid w:val="0043719E"/>
    <w:rsid w:val="00445B36"/>
    <w:rsid w:val="00462224"/>
    <w:rsid w:val="004651C9"/>
    <w:rsid w:val="004E2262"/>
    <w:rsid w:val="004F75AF"/>
    <w:rsid w:val="00502E24"/>
    <w:rsid w:val="00510DC7"/>
    <w:rsid w:val="00514767"/>
    <w:rsid w:val="00536211"/>
    <w:rsid w:val="00562092"/>
    <w:rsid w:val="005667FB"/>
    <w:rsid w:val="005C14E5"/>
    <w:rsid w:val="005D74B4"/>
    <w:rsid w:val="005F748B"/>
    <w:rsid w:val="006017F6"/>
    <w:rsid w:val="00605120"/>
    <w:rsid w:val="00681CD7"/>
    <w:rsid w:val="00704EED"/>
    <w:rsid w:val="00705568"/>
    <w:rsid w:val="00710762"/>
    <w:rsid w:val="007149DD"/>
    <w:rsid w:val="00755DE8"/>
    <w:rsid w:val="00764A3A"/>
    <w:rsid w:val="00796E4D"/>
    <w:rsid w:val="007E508E"/>
    <w:rsid w:val="00824FE7"/>
    <w:rsid w:val="008530D6"/>
    <w:rsid w:val="008644EC"/>
    <w:rsid w:val="00890BF5"/>
    <w:rsid w:val="008948DB"/>
    <w:rsid w:val="008A28B1"/>
    <w:rsid w:val="008A43D3"/>
    <w:rsid w:val="008C2A95"/>
    <w:rsid w:val="008C42BE"/>
    <w:rsid w:val="008E1B24"/>
    <w:rsid w:val="008E2DA7"/>
    <w:rsid w:val="00923E06"/>
    <w:rsid w:val="009750CA"/>
    <w:rsid w:val="00976757"/>
    <w:rsid w:val="009A129C"/>
    <w:rsid w:val="009F76B1"/>
    <w:rsid w:val="00A04E0C"/>
    <w:rsid w:val="00A4452C"/>
    <w:rsid w:val="00A54C08"/>
    <w:rsid w:val="00A712CE"/>
    <w:rsid w:val="00A95D7B"/>
    <w:rsid w:val="00AB1DC9"/>
    <w:rsid w:val="00B20A48"/>
    <w:rsid w:val="00B25F88"/>
    <w:rsid w:val="00B95F7B"/>
    <w:rsid w:val="00B96E27"/>
    <w:rsid w:val="00C149B4"/>
    <w:rsid w:val="00C26EDB"/>
    <w:rsid w:val="00C505F9"/>
    <w:rsid w:val="00C64822"/>
    <w:rsid w:val="00C66E90"/>
    <w:rsid w:val="00C76DFC"/>
    <w:rsid w:val="00C805B7"/>
    <w:rsid w:val="00CA4FC5"/>
    <w:rsid w:val="00CE5268"/>
    <w:rsid w:val="00D410EF"/>
    <w:rsid w:val="00D5774E"/>
    <w:rsid w:val="00D616CA"/>
    <w:rsid w:val="00D975C5"/>
    <w:rsid w:val="00DB5511"/>
    <w:rsid w:val="00DC0FBB"/>
    <w:rsid w:val="00DC5A21"/>
    <w:rsid w:val="00E05DEA"/>
    <w:rsid w:val="00E14C2D"/>
    <w:rsid w:val="00E3282C"/>
    <w:rsid w:val="00E35AC4"/>
    <w:rsid w:val="00E66CAC"/>
    <w:rsid w:val="00E957A0"/>
    <w:rsid w:val="00EA496F"/>
    <w:rsid w:val="00EC5C08"/>
    <w:rsid w:val="00ED1F49"/>
    <w:rsid w:val="00F27F58"/>
    <w:rsid w:val="00F379B1"/>
    <w:rsid w:val="00F52190"/>
    <w:rsid w:val="00F5622C"/>
    <w:rsid w:val="00F958CF"/>
    <w:rsid w:val="00FB4E41"/>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table" w:styleId="Lentelstinklelis">
    <w:name w:val="Table Grid"/>
    <w:basedOn w:val="prastojilentel"/>
    <w:rsid w:val="001D1B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4172D7-AD8F-43D8-8BE8-035BA93103E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1718</Words>
  <Characters>980</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2693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2024-02-13T14:15:00Z</dcterms:created>
  <dcterms:modified xsi:type="dcterms:W3CDTF">2024-02-19T14:53:00Z</dcterms:modified>
</cp:coreProperties>
</file>